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0CC" w:rsidRDefault="00C500CC" w:rsidP="00E14524">
      <w:r>
        <w:t>Pamela Koehler  - Watercolor Supplies</w:t>
      </w:r>
    </w:p>
    <w:p w:rsidR="00C500CC" w:rsidRDefault="00C500CC" w:rsidP="00E14524"/>
    <w:p w:rsidR="00E14524" w:rsidRPr="0093506A" w:rsidRDefault="00C500CC" w:rsidP="00E14524">
      <w:r>
        <w:t xml:space="preserve">You’ll </w:t>
      </w:r>
      <w:r w:rsidR="00E14524" w:rsidRPr="0093506A">
        <w:t>need</w:t>
      </w:r>
      <w:r w:rsidR="00E14524">
        <w:t xml:space="preserve"> the following </w:t>
      </w:r>
      <w:r>
        <w:t xml:space="preserve">materials for </w:t>
      </w:r>
      <w:r w:rsidR="00B87E02">
        <w:t>this class</w:t>
      </w:r>
      <w:r w:rsidR="00E14524" w:rsidRPr="0093506A">
        <w:t>:</w:t>
      </w:r>
    </w:p>
    <w:p w:rsidR="00E14524" w:rsidRPr="0093506A" w:rsidRDefault="00E14524" w:rsidP="00E14524"/>
    <w:p w:rsidR="00E14524" w:rsidRPr="0093506A" w:rsidRDefault="00C500CC" w:rsidP="00E14524">
      <w:r>
        <w:t>W</w:t>
      </w:r>
      <w:r w:rsidR="00E14524" w:rsidRPr="0093506A">
        <w:t>atercolor paint</w:t>
      </w:r>
      <w:r>
        <w:t>s</w:t>
      </w:r>
    </w:p>
    <w:p w:rsidR="00E14524" w:rsidRPr="0093506A" w:rsidRDefault="00C500CC" w:rsidP="00E14524">
      <w:r>
        <w:t>W</w:t>
      </w:r>
      <w:r w:rsidR="00E14524" w:rsidRPr="0093506A">
        <w:t>atercolor brushes</w:t>
      </w:r>
    </w:p>
    <w:p w:rsidR="00E14524" w:rsidRPr="0093506A" w:rsidRDefault="00C500CC" w:rsidP="00E14524">
      <w:r>
        <w:t>W</w:t>
      </w:r>
      <w:r w:rsidR="00E14524" w:rsidRPr="0093506A">
        <w:t>atercolor paper</w:t>
      </w:r>
      <w:bookmarkStart w:id="0" w:name="_GoBack"/>
      <w:bookmarkEnd w:id="0"/>
    </w:p>
    <w:p w:rsidR="00E14524" w:rsidRPr="0093506A" w:rsidRDefault="00C500CC" w:rsidP="00E14524">
      <w:r>
        <w:t>A</w:t>
      </w:r>
      <w:r w:rsidR="00E14524" w:rsidRPr="0093506A">
        <w:t xml:space="preserve"> palette or surface to mix your paints</w:t>
      </w:r>
    </w:p>
    <w:p w:rsidR="00E14524" w:rsidRPr="0093506A" w:rsidRDefault="00C500CC" w:rsidP="00E14524">
      <w:pPr>
        <w:rPr>
          <w:lang w:eastAsia="ja-JP"/>
        </w:rPr>
      </w:pPr>
      <w:r>
        <w:t>A</w:t>
      </w:r>
      <w:r w:rsidR="00E14524" w:rsidRPr="0093506A">
        <w:t>dditional, miscellaneous supplies.</w:t>
      </w:r>
    </w:p>
    <w:p w:rsidR="00E14524" w:rsidRPr="0093506A" w:rsidRDefault="00E14524" w:rsidP="00E14524"/>
    <w:p w:rsidR="00E14524" w:rsidRPr="0093506A" w:rsidRDefault="00E14524" w:rsidP="00E14524">
      <w:r w:rsidRPr="0093506A">
        <w:t>PAINTS:</w:t>
      </w:r>
    </w:p>
    <w:p w:rsidR="00E14524" w:rsidRPr="0093506A" w:rsidRDefault="00E14524" w:rsidP="00E14524"/>
    <w:p w:rsidR="00E14524" w:rsidRPr="0093506A" w:rsidRDefault="00E14524" w:rsidP="00E14524">
      <w:r w:rsidRPr="0093506A">
        <w:t xml:space="preserve">Watercolor paints are available in pan sets or in tubes. You can buy either type. Pan sets are convenient and easily portable. Tubes </w:t>
      </w:r>
      <w:r>
        <w:t xml:space="preserve">are easy for getting out a lot of color at once, and </w:t>
      </w:r>
      <w:r w:rsidRPr="0093506A">
        <w:t>can be purchased individually or in sets.</w:t>
      </w:r>
    </w:p>
    <w:p w:rsidR="00E14524" w:rsidRPr="0093506A" w:rsidRDefault="00E14524" w:rsidP="00E14524"/>
    <w:p w:rsidR="00E14524" w:rsidRPr="0093506A" w:rsidRDefault="00E14524" w:rsidP="00E14524">
      <w:r w:rsidRPr="0093506A">
        <w:t xml:space="preserve">The colors suggested include a warm and cool version of each of  the three primary colors (red, yellow, and blue), three additional earth colors, and optional black and white. </w:t>
      </w:r>
    </w:p>
    <w:p w:rsidR="00E14524" w:rsidRPr="0093506A" w:rsidRDefault="00E14524" w:rsidP="00E14524"/>
    <w:p w:rsidR="00E14524" w:rsidRPr="0093506A" w:rsidRDefault="00E14524" w:rsidP="00E14524">
      <w:r w:rsidRPr="0093506A">
        <w:t>Please get the following colors in small size tubes or pans:</w:t>
      </w:r>
    </w:p>
    <w:p w:rsidR="00E14524" w:rsidRPr="0093506A" w:rsidRDefault="00E14524" w:rsidP="00E14524"/>
    <w:p w:rsidR="00E14524" w:rsidRPr="0093506A" w:rsidRDefault="00E14524" w:rsidP="00E14524">
      <w:r w:rsidRPr="0093506A">
        <w:t>Primary Colors:</w:t>
      </w:r>
    </w:p>
    <w:p w:rsidR="00E14524" w:rsidRPr="0093506A" w:rsidRDefault="00E14524" w:rsidP="00E14524"/>
    <w:p w:rsidR="00E14524" w:rsidRPr="0093506A" w:rsidRDefault="00E14524" w:rsidP="00E14524">
      <w:r w:rsidRPr="0093506A">
        <w:t xml:space="preserve">Alizarine Crimson Hue </w:t>
      </w:r>
    </w:p>
    <w:p w:rsidR="00E14524" w:rsidRPr="0093506A" w:rsidRDefault="00E14524" w:rsidP="00E14524">
      <w:r w:rsidRPr="0093506A">
        <w:t xml:space="preserve">Cadmium Red Hue </w:t>
      </w:r>
    </w:p>
    <w:p w:rsidR="00E14524" w:rsidRPr="0093506A" w:rsidRDefault="00E14524" w:rsidP="00E14524">
      <w:r w:rsidRPr="0093506A">
        <w:t xml:space="preserve">Lemon Yellow </w:t>
      </w:r>
    </w:p>
    <w:p w:rsidR="00E14524" w:rsidRPr="0093506A" w:rsidRDefault="00E14524" w:rsidP="00E14524">
      <w:r w:rsidRPr="0093506A">
        <w:t>Cadmium Yellow</w:t>
      </w:r>
    </w:p>
    <w:p w:rsidR="00E14524" w:rsidRPr="0093506A" w:rsidRDefault="00E14524" w:rsidP="00E14524">
      <w:r w:rsidRPr="0093506A">
        <w:t>Cerulean Blue</w:t>
      </w:r>
    </w:p>
    <w:p w:rsidR="00E14524" w:rsidRPr="0093506A" w:rsidRDefault="00E14524" w:rsidP="00E14524">
      <w:r w:rsidRPr="0093506A">
        <w:t>Ultramarine Blue</w:t>
      </w:r>
    </w:p>
    <w:p w:rsidR="00E14524" w:rsidRPr="0093506A" w:rsidRDefault="00E14524" w:rsidP="00E14524"/>
    <w:p w:rsidR="00E14524" w:rsidRPr="0093506A" w:rsidRDefault="00E14524" w:rsidP="00E14524">
      <w:r w:rsidRPr="0093506A">
        <w:t>Earth Colors:</w:t>
      </w:r>
    </w:p>
    <w:p w:rsidR="00E14524" w:rsidRPr="0093506A" w:rsidRDefault="00E14524" w:rsidP="00E14524"/>
    <w:p w:rsidR="00E14524" w:rsidRPr="0093506A" w:rsidRDefault="00E14524" w:rsidP="00E14524">
      <w:r w:rsidRPr="0093506A">
        <w:t>Yellow Ochre</w:t>
      </w:r>
    </w:p>
    <w:p w:rsidR="00E14524" w:rsidRPr="0093506A" w:rsidRDefault="00E14524" w:rsidP="00E14524">
      <w:r w:rsidRPr="0093506A">
        <w:t>Burnt Sienna</w:t>
      </w:r>
    </w:p>
    <w:p w:rsidR="00E14524" w:rsidRDefault="00E14524" w:rsidP="00E14524">
      <w:r w:rsidRPr="0093506A">
        <w:t>Burnt or raw Umber</w:t>
      </w:r>
    </w:p>
    <w:p w:rsidR="00E14524" w:rsidRDefault="00E14524" w:rsidP="00E14524"/>
    <w:p w:rsidR="00E14524" w:rsidRDefault="00E14524" w:rsidP="00E14524">
      <w:r w:rsidRPr="0093506A">
        <w:t>Optional</w:t>
      </w:r>
      <w:r>
        <w:t>:</w:t>
      </w:r>
    </w:p>
    <w:p w:rsidR="00E14524" w:rsidRDefault="00E14524" w:rsidP="00E14524"/>
    <w:p w:rsidR="00E14524" w:rsidRDefault="00E14524" w:rsidP="00E14524">
      <w:r>
        <w:t xml:space="preserve">Lamp </w:t>
      </w:r>
      <w:r w:rsidRPr="0093506A">
        <w:t xml:space="preserve">black </w:t>
      </w:r>
    </w:p>
    <w:p w:rsidR="00E14524" w:rsidRPr="0093506A" w:rsidRDefault="00E14524" w:rsidP="00E14524">
      <w:r>
        <w:t xml:space="preserve">Chinese </w:t>
      </w:r>
      <w:r w:rsidRPr="0093506A">
        <w:t>white.</w:t>
      </w:r>
    </w:p>
    <w:p w:rsidR="00E14524" w:rsidRPr="0093506A" w:rsidRDefault="00E14524" w:rsidP="00E14524"/>
    <w:p w:rsidR="00E14524" w:rsidRPr="0093506A" w:rsidRDefault="00E14524" w:rsidP="00E14524">
      <w:r w:rsidRPr="0093506A">
        <w:t xml:space="preserve">The colors listed above are the names used in the Cotman brand, a good, student grade paint from Winsor and Newton, but they are typical for other brands as well. The main point is to have a cool and warm version of each of the primary colors, plus the three earth colors. Besides Cotman and Winsor Newton, </w:t>
      </w:r>
      <w:r w:rsidR="00C500CC">
        <w:t xml:space="preserve">some </w:t>
      </w:r>
      <w:r w:rsidRPr="0093506A">
        <w:t xml:space="preserve">other good brands include </w:t>
      </w:r>
      <w:proofErr w:type="spellStart"/>
      <w:r w:rsidRPr="0093506A">
        <w:t>Sennelier</w:t>
      </w:r>
      <w:proofErr w:type="spellEnd"/>
      <w:r w:rsidRPr="0093506A">
        <w:t xml:space="preserve">, </w:t>
      </w:r>
      <w:r>
        <w:t xml:space="preserve">and </w:t>
      </w:r>
      <w:r w:rsidRPr="0093506A">
        <w:t>van Gogh</w:t>
      </w:r>
      <w:r>
        <w:t>.</w:t>
      </w:r>
    </w:p>
    <w:p w:rsidR="00E14524" w:rsidRPr="0093506A" w:rsidRDefault="00E14524" w:rsidP="00E14524"/>
    <w:p w:rsidR="00E14524" w:rsidRPr="0093506A" w:rsidRDefault="00E14524" w:rsidP="00E14524">
      <w:r w:rsidRPr="0093506A">
        <w:lastRenderedPageBreak/>
        <w:t xml:space="preserve">Here are links to </w:t>
      </w:r>
      <w:proofErr w:type="spellStart"/>
      <w:r w:rsidRPr="0093506A">
        <w:t>Blick’s</w:t>
      </w:r>
      <w:proofErr w:type="spellEnd"/>
      <w:r w:rsidRPr="0093506A">
        <w:t xml:space="preserve"> selection of the Cotman brand watercolor sets. You can use either pans or tubes</w:t>
      </w:r>
      <w:r>
        <w:t>:</w:t>
      </w:r>
    </w:p>
    <w:p w:rsidR="00E14524" w:rsidRPr="0093506A" w:rsidRDefault="00E14524" w:rsidP="00E14524"/>
    <w:p w:rsidR="00E14524" w:rsidRPr="0093506A" w:rsidRDefault="00E14524" w:rsidP="00E14524">
      <w:r w:rsidRPr="0093506A">
        <w:t>Pan sets – any of these (</w:t>
      </w:r>
      <w:r w:rsidRPr="0093506A">
        <w:rPr>
          <w:u w:val="single"/>
        </w:rPr>
        <w:t>with the exception of</w:t>
      </w:r>
      <w:r w:rsidRPr="0093506A">
        <w:t xml:space="preserve"> the brush pan set) will be good</w:t>
      </w:r>
      <w:r>
        <w:t xml:space="preserve"> for this class,</w:t>
      </w:r>
      <w:r w:rsidRPr="00CB1394">
        <w:t xml:space="preserve"> </w:t>
      </w:r>
      <w:r>
        <w:t>even if one or two colors are different from those on the list:</w:t>
      </w:r>
    </w:p>
    <w:p w:rsidR="00E14524" w:rsidRPr="0093506A" w:rsidRDefault="00E14524" w:rsidP="00E14524"/>
    <w:p w:rsidR="00E14524" w:rsidRDefault="00E14524" w:rsidP="00E14524">
      <w:pPr>
        <w:rPr>
          <w:color w:val="0000FF"/>
          <w:u w:val="single"/>
        </w:rPr>
      </w:pPr>
      <w:hyperlink r:id="rId4" w:history="1">
        <w:r w:rsidRPr="0093506A">
          <w:rPr>
            <w:color w:val="0000FF"/>
            <w:u w:val="single"/>
          </w:rPr>
          <w:t>https://www.dickblick.com/products/winsor-newton-cotman-watercolor-pans/</w:t>
        </w:r>
      </w:hyperlink>
    </w:p>
    <w:p w:rsidR="00C500CC" w:rsidRPr="0093506A" w:rsidRDefault="00C500CC" w:rsidP="00E14524">
      <w:pPr>
        <w:rPr>
          <w:color w:val="0000FF"/>
          <w:u w:val="single"/>
        </w:rPr>
      </w:pPr>
    </w:p>
    <w:p w:rsidR="00C500CC" w:rsidRDefault="00C500CC" w:rsidP="00E14524">
      <w:r>
        <w:t xml:space="preserve">or </w:t>
      </w:r>
    </w:p>
    <w:p w:rsidR="00C500CC" w:rsidRDefault="00C500CC" w:rsidP="00E14524"/>
    <w:p w:rsidR="00E14524" w:rsidRPr="0093506A" w:rsidRDefault="00C500CC" w:rsidP="00E14524">
      <w:r>
        <w:t>T</w:t>
      </w:r>
      <w:r w:rsidR="00E14524" w:rsidRPr="0093506A">
        <w:t>ube sets – any of these (</w:t>
      </w:r>
      <w:r w:rsidR="00E14524" w:rsidRPr="0093506A">
        <w:rPr>
          <w:u w:val="single"/>
        </w:rPr>
        <w:t xml:space="preserve">with the exception of </w:t>
      </w:r>
      <w:r w:rsidR="00E14524" w:rsidRPr="0093506A">
        <w:t>the 6 color set) will be good</w:t>
      </w:r>
      <w:r w:rsidR="00E14524">
        <w:t xml:space="preserve"> for this class</w:t>
      </w:r>
      <w:r w:rsidR="00E14524" w:rsidRPr="00CB1394">
        <w:t xml:space="preserve"> </w:t>
      </w:r>
      <w:r w:rsidR="00E14524">
        <w:t>even if one or two colors are different from those on the list</w:t>
      </w:r>
      <w:r w:rsidR="00E14524" w:rsidRPr="0093506A">
        <w:t>:</w:t>
      </w:r>
    </w:p>
    <w:p w:rsidR="00E14524" w:rsidRPr="0093506A" w:rsidRDefault="00E14524" w:rsidP="00E14524"/>
    <w:p w:rsidR="00E14524" w:rsidRPr="0093506A" w:rsidRDefault="00E14524" w:rsidP="00E14524">
      <w:hyperlink r:id="rId5" w:history="1">
        <w:r w:rsidRPr="0093506A">
          <w:rPr>
            <w:color w:val="0000FF"/>
            <w:u w:val="single"/>
          </w:rPr>
          <w:t>https://www.dickblick.com/products/winsor-newton-cotman-watercolor-tubes/</w:t>
        </w:r>
      </w:hyperlink>
    </w:p>
    <w:p w:rsidR="00E14524" w:rsidRPr="0093506A" w:rsidRDefault="00E14524" w:rsidP="00E14524"/>
    <w:p w:rsidR="00E14524" w:rsidRPr="0093506A" w:rsidRDefault="00E14524" w:rsidP="00E14524">
      <w:r w:rsidRPr="0093506A">
        <w:t>Tubes can also be purchase</w:t>
      </w:r>
      <w:r>
        <w:t>d</w:t>
      </w:r>
      <w:r w:rsidRPr="0093506A">
        <w:t xml:space="preserve"> individually</w:t>
      </w:r>
      <w:r>
        <w:t xml:space="preserve">, and </w:t>
      </w:r>
      <w:r w:rsidRPr="0093506A">
        <w:t xml:space="preserve">small </w:t>
      </w:r>
      <w:r>
        <w:t xml:space="preserve">sized </w:t>
      </w:r>
      <w:r w:rsidRPr="0093506A">
        <w:t>tube</w:t>
      </w:r>
      <w:r>
        <w:t>s</w:t>
      </w:r>
      <w:r w:rsidRPr="0093506A">
        <w:t xml:space="preserve"> will be</w:t>
      </w:r>
      <w:r>
        <w:t xml:space="preserve"> all you will need for this class</w:t>
      </w:r>
      <w:r w:rsidRPr="0093506A">
        <w:t xml:space="preserve">. </w:t>
      </w:r>
    </w:p>
    <w:p w:rsidR="00E14524" w:rsidRPr="0093506A" w:rsidRDefault="00E14524" w:rsidP="00E14524"/>
    <w:p w:rsidR="00E14524" w:rsidRPr="0093506A" w:rsidRDefault="00E14524" w:rsidP="00E14524"/>
    <w:p w:rsidR="00E14524" w:rsidRPr="0093506A" w:rsidRDefault="00E14524" w:rsidP="00E14524">
      <w:r w:rsidRPr="0093506A">
        <w:t xml:space="preserve">BRUSHES: </w:t>
      </w:r>
    </w:p>
    <w:p w:rsidR="00E14524" w:rsidRPr="0093506A" w:rsidRDefault="00E14524" w:rsidP="00E14524"/>
    <w:p w:rsidR="00E14524" w:rsidRPr="0093506A" w:rsidRDefault="00E14524" w:rsidP="00E14524">
      <w:r w:rsidRPr="0093506A">
        <w:t xml:space="preserve">Watercolor brushes vary greatly in price and quality.  “Classroom” brushes are not suitable for watercolor painting, but good quality student grade brushes are fine to work with. Cotman and Princeton brands manufacture good quality, inexpensive brushes. </w:t>
      </w:r>
    </w:p>
    <w:p w:rsidR="00E14524" w:rsidRPr="0093506A" w:rsidRDefault="00E14524" w:rsidP="00E14524"/>
    <w:p w:rsidR="00E14524" w:rsidRPr="0093506A" w:rsidRDefault="00E14524" w:rsidP="00E14524">
      <w:r w:rsidRPr="0093506A">
        <w:t xml:space="preserve">It’s good to have a variety of brushes on hand including a large and small “round” brush, a </w:t>
      </w:r>
      <w:r w:rsidR="00C500CC">
        <w:t xml:space="preserve">medium sized </w:t>
      </w:r>
      <w:r w:rsidRPr="0093506A">
        <w:t>flat brush, and a pointed oval or filbert brush. You’ll also want to have an inexpensive large flat hake brush for wetting your paper.</w:t>
      </w:r>
    </w:p>
    <w:p w:rsidR="00E14524" w:rsidRPr="0093506A" w:rsidRDefault="00E14524" w:rsidP="00E14524"/>
    <w:p w:rsidR="00E14524" w:rsidRPr="0093506A" w:rsidRDefault="00E14524" w:rsidP="00E14524">
      <w:r w:rsidRPr="0093506A">
        <w:t>Here are suggested combination</w:t>
      </w:r>
      <w:r>
        <w:t xml:space="preserve"> sets that will work for this class</w:t>
      </w:r>
      <w:r w:rsidRPr="0093506A">
        <w:t>:</w:t>
      </w:r>
    </w:p>
    <w:p w:rsidR="00E14524" w:rsidRPr="0093506A" w:rsidRDefault="00E14524" w:rsidP="00E14524"/>
    <w:p w:rsidR="00E14524" w:rsidRPr="00216372" w:rsidRDefault="00E14524" w:rsidP="00E14524">
      <w:r w:rsidRPr="00216372">
        <w:t>Princeton Neptune Synthetic Squirrel Brushes - Set of 4</w:t>
      </w:r>
    </w:p>
    <w:p w:rsidR="00E14524" w:rsidRPr="0093506A" w:rsidRDefault="00E14524" w:rsidP="00E14524"/>
    <w:p w:rsidR="00E14524" w:rsidRPr="0093506A" w:rsidRDefault="00E14524" w:rsidP="00E14524">
      <w:pPr>
        <w:rPr>
          <w:color w:val="0000FF"/>
          <w:u w:val="single"/>
        </w:rPr>
      </w:pPr>
      <w:hyperlink r:id="rId6" w:history="1">
        <w:r w:rsidRPr="0093506A">
          <w:rPr>
            <w:color w:val="0000FF"/>
            <w:u w:val="single"/>
          </w:rPr>
          <w:t>https://www.dickblick.com/items/05459-1004/</w:t>
        </w:r>
      </w:hyperlink>
    </w:p>
    <w:p w:rsidR="00E14524" w:rsidRPr="0093506A" w:rsidRDefault="00E14524" w:rsidP="00E14524">
      <w:pPr>
        <w:rPr>
          <w:color w:val="0000FF"/>
          <w:u w:val="single"/>
        </w:rPr>
      </w:pPr>
    </w:p>
    <w:p w:rsidR="00E14524" w:rsidRPr="0093506A" w:rsidRDefault="00E14524" w:rsidP="00E14524">
      <w:r w:rsidRPr="0093506A">
        <w:t xml:space="preserve">Princeton </w:t>
      </w:r>
      <w:proofErr w:type="spellStart"/>
      <w:r w:rsidRPr="0093506A">
        <w:t>Velvetouch</w:t>
      </w:r>
      <w:proofErr w:type="spellEnd"/>
      <w:r w:rsidRPr="0093506A">
        <w:t xml:space="preserve"> Series 3950 Brushes - Set of 4</w:t>
      </w:r>
    </w:p>
    <w:p w:rsidR="00E14524" w:rsidRPr="0093506A" w:rsidRDefault="00E14524" w:rsidP="00E14524">
      <w:pPr>
        <w:rPr>
          <w:color w:val="0000FF"/>
          <w:u w:val="single"/>
        </w:rPr>
      </w:pPr>
    </w:p>
    <w:p w:rsidR="00E14524" w:rsidRPr="0093506A" w:rsidRDefault="00E14524" w:rsidP="00E14524">
      <w:hyperlink r:id="rId7" w:history="1">
        <w:r w:rsidRPr="0093506A">
          <w:rPr>
            <w:rStyle w:val="Hyperlink"/>
          </w:rPr>
          <w:t>https://www.dickblick.com/items/06444-1004/</w:t>
        </w:r>
      </w:hyperlink>
    </w:p>
    <w:p w:rsidR="00E14524" w:rsidRPr="0093506A" w:rsidRDefault="00E14524" w:rsidP="00E14524"/>
    <w:p w:rsidR="00E14524" w:rsidRPr="0031221C" w:rsidRDefault="00E14524" w:rsidP="00E14524">
      <w:r w:rsidRPr="0031221C">
        <w:t>Winsor &amp; Newton Cotman Watercolor Brush Set - Set B, Set of 4, Short Handle</w:t>
      </w:r>
    </w:p>
    <w:p w:rsidR="00E14524" w:rsidRPr="0093506A" w:rsidRDefault="00E14524" w:rsidP="00E14524">
      <w:pPr>
        <w:rPr>
          <w:color w:val="0000FF"/>
          <w:u w:val="single"/>
        </w:rPr>
      </w:pPr>
    </w:p>
    <w:p w:rsidR="00E14524" w:rsidRPr="0093506A" w:rsidRDefault="00E14524" w:rsidP="00E14524">
      <w:hyperlink r:id="rId8" w:history="1">
        <w:r w:rsidRPr="0093506A">
          <w:rPr>
            <w:rStyle w:val="Hyperlink"/>
          </w:rPr>
          <w:t>https://www.dickblick.com/items/09334-1019/</w:t>
        </w:r>
      </w:hyperlink>
    </w:p>
    <w:p w:rsidR="00E14524" w:rsidRPr="0093506A" w:rsidRDefault="00E14524" w:rsidP="00E14524"/>
    <w:p w:rsidR="00E14524" w:rsidRPr="0093506A" w:rsidRDefault="00E14524" w:rsidP="00E14524"/>
    <w:p w:rsidR="00E14524" w:rsidRPr="0093506A" w:rsidRDefault="00E14524" w:rsidP="00E14524">
      <w:r w:rsidRPr="0093506A">
        <w:t xml:space="preserve">PAPER:  </w:t>
      </w:r>
    </w:p>
    <w:p w:rsidR="00E14524" w:rsidRPr="0093506A" w:rsidRDefault="00E14524" w:rsidP="00E14524"/>
    <w:p w:rsidR="00E14524" w:rsidRPr="0093506A" w:rsidRDefault="00E14524" w:rsidP="00E14524">
      <w:r w:rsidRPr="0093506A">
        <w:t>140 lb. Cold Pressed Cotton Paper, block (preferred) or pad.</w:t>
      </w:r>
    </w:p>
    <w:p w:rsidR="00E14524" w:rsidRPr="0093506A" w:rsidRDefault="00E14524" w:rsidP="00E14524"/>
    <w:p w:rsidR="00E14524" w:rsidRPr="0093506A" w:rsidRDefault="00E14524" w:rsidP="00E14524">
      <w:r w:rsidRPr="0093506A">
        <w:t>9”x12” is a good minimum size.</w:t>
      </w:r>
    </w:p>
    <w:p w:rsidR="00E14524" w:rsidRPr="0093506A" w:rsidRDefault="00E14524" w:rsidP="00E14524"/>
    <w:p w:rsidR="00E14524" w:rsidRPr="0093506A" w:rsidRDefault="00E14524" w:rsidP="00E14524">
      <w:r w:rsidRPr="0093506A">
        <w:t xml:space="preserve">100% Cotton paper is best for watercolor painting. It will stand up to </w:t>
      </w:r>
      <w:r>
        <w:t xml:space="preserve">lots of </w:t>
      </w:r>
      <w:r w:rsidRPr="0093506A">
        <w:t xml:space="preserve">water and brushwork. I suggest </w:t>
      </w:r>
      <w:r>
        <w:t xml:space="preserve">using </w:t>
      </w:r>
      <w:r w:rsidRPr="0093506A">
        <w:t xml:space="preserve">a watercolor block which is secured down on the sides, and will keep the paper from buckling. If you use a regular pad of watercolor paper, you’ll need a board or surface to tape </w:t>
      </w:r>
      <w:r>
        <w:t>the paper</w:t>
      </w:r>
      <w:r w:rsidRPr="0093506A">
        <w:t xml:space="preserve"> down to.</w:t>
      </w:r>
    </w:p>
    <w:p w:rsidR="00E14524" w:rsidRPr="0093506A" w:rsidRDefault="00E14524" w:rsidP="00E14524"/>
    <w:p w:rsidR="00E14524" w:rsidRPr="0093506A" w:rsidRDefault="00E14524" w:rsidP="00E14524">
      <w:r w:rsidRPr="0093506A">
        <w:t>Here are 2 suggestions for watercolor blocks:</w:t>
      </w:r>
    </w:p>
    <w:p w:rsidR="00E14524" w:rsidRPr="0093506A" w:rsidRDefault="00E14524" w:rsidP="00E14524"/>
    <w:p w:rsidR="00E14524" w:rsidRPr="001B7AA8" w:rsidRDefault="00E14524" w:rsidP="00E14524">
      <w:proofErr w:type="spellStart"/>
      <w:r w:rsidRPr="001B7AA8">
        <w:t>Blick</w:t>
      </w:r>
      <w:proofErr w:type="spellEnd"/>
      <w:r w:rsidRPr="001B7AA8">
        <w:t xml:space="preserve"> Premier Watercolor Block - 10'' x 14'', Cold Press, 140 </w:t>
      </w:r>
      <w:proofErr w:type="spellStart"/>
      <w:r w:rsidRPr="001B7AA8">
        <w:t>lb</w:t>
      </w:r>
      <w:proofErr w:type="spellEnd"/>
      <w:r w:rsidRPr="001B7AA8">
        <w:t>, 20 Sheets</w:t>
      </w:r>
    </w:p>
    <w:p w:rsidR="00E14524" w:rsidRPr="0093506A" w:rsidRDefault="00E14524" w:rsidP="00E14524"/>
    <w:p w:rsidR="00E14524" w:rsidRPr="0093506A" w:rsidRDefault="00E14524" w:rsidP="00E14524">
      <w:hyperlink r:id="rId9" w:history="1">
        <w:r w:rsidRPr="0093506A">
          <w:rPr>
            <w:rStyle w:val="Hyperlink"/>
          </w:rPr>
          <w:t>https://www.dickblick.com/items/09619-1004/</w:t>
        </w:r>
      </w:hyperlink>
    </w:p>
    <w:p w:rsidR="00E14524" w:rsidRPr="0093506A" w:rsidRDefault="00E14524" w:rsidP="00E14524"/>
    <w:p w:rsidR="00E14524" w:rsidRPr="0093506A" w:rsidRDefault="00E14524" w:rsidP="00E14524">
      <w:r w:rsidRPr="001B7AA8">
        <w:t xml:space="preserve">Fluid 100 Watercolor Paper Block - 9'' x 12'', Pkg of 15 Sheets, 140 </w:t>
      </w:r>
      <w:proofErr w:type="spellStart"/>
      <w:r w:rsidRPr="001B7AA8">
        <w:t>lb</w:t>
      </w:r>
      <w:proofErr w:type="spellEnd"/>
      <w:r w:rsidRPr="001B7AA8">
        <w:t>, Cold Press</w:t>
      </w:r>
    </w:p>
    <w:p w:rsidR="00E14524" w:rsidRPr="0093506A" w:rsidRDefault="00E14524" w:rsidP="00E14524"/>
    <w:p w:rsidR="00E14524" w:rsidRPr="0093506A" w:rsidRDefault="00E14524" w:rsidP="00E14524">
      <w:hyperlink r:id="rId10" w:history="1">
        <w:r w:rsidRPr="0093506A">
          <w:rPr>
            <w:rStyle w:val="Hyperlink"/>
          </w:rPr>
          <w:t>https://www.dickblick.com/items/09609-1035/</w:t>
        </w:r>
      </w:hyperlink>
    </w:p>
    <w:p w:rsidR="00E14524" w:rsidRPr="0093506A" w:rsidRDefault="00E14524" w:rsidP="00E14524">
      <w:pPr>
        <w:rPr>
          <w:color w:val="0000FF"/>
          <w:u w:val="single"/>
        </w:rPr>
      </w:pPr>
    </w:p>
    <w:p w:rsidR="00E14524" w:rsidRPr="0093506A" w:rsidRDefault="00E14524" w:rsidP="00E14524"/>
    <w:p w:rsidR="00E14524" w:rsidRDefault="00E14524" w:rsidP="00E14524">
      <w:r w:rsidRPr="0093506A">
        <w:t>PALETTE AND MIXING CONTAINERS:</w:t>
      </w:r>
    </w:p>
    <w:p w:rsidR="00E14524" w:rsidRPr="0093506A" w:rsidRDefault="00E14524" w:rsidP="00E14524"/>
    <w:p w:rsidR="00E14524" w:rsidRDefault="00E14524" w:rsidP="00E14524">
      <w:r w:rsidRPr="0093506A">
        <w:t xml:space="preserve">A ceramic or enamel surface for mixing your paints is preferred. Plastic does not work well. </w:t>
      </w:r>
    </w:p>
    <w:p w:rsidR="00E14524" w:rsidRDefault="00E14524" w:rsidP="00E14524">
      <w:r w:rsidRPr="0093506A">
        <w:t>A</w:t>
      </w:r>
      <w:r>
        <w:t xml:space="preserve"> old white ceramic</w:t>
      </w:r>
      <w:r w:rsidRPr="0093506A">
        <w:t xml:space="preserve"> plate is a good option</w:t>
      </w:r>
      <w:r>
        <w:t xml:space="preserve"> </w:t>
      </w:r>
    </w:p>
    <w:p w:rsidR="00E14524" w:rsidRPr="0093506A" w:rsidRDefault="00E14524" w:rsidP="00E14524"/>
    <w:p w:rsidR="00E14524" w:rsidRDefault="00E14524" w:rsidP="00E14524">
      <w:r w:rsidRPr="0093506A">
        <w:t>Here are some suggestions</w:t>
      </w:r>
      <w:r>
        <w:t xml:space="preserve"> for palettes and mixing containers</w:t>
      </w:r>
      <w:r w:rsidRPr="0093506A">
        <w:t>:</w:t>
      </w:r>
    </w:p>
    <w:p w:rsidR="00E14524" w:rsidRPr="0093506A" w:rsidRDefault="00E14524" w:rsidP="00E14524"/>
    <w:p w:rsidR="00E14524" w:rsidRPr="0093506A" w:rsidRDefault="00E14524" w:rsidP="00E14524">
      <w:r>
        <w:t>b</w:t>
      </w:r>
      <w:r w:rsidRPr="0093506A">
        <w:t xml:space="preserve">utcher </w:t>
      </w:r>
      <w:r>
        <w:t>t</w:t>
      </w:r>
      <w:r w:rsidRPr="0093506A">
        <w:t>ray</w:t>
      </w:r>
      <w:r w:rsidR="00C500CC">
        <w:t>s  - a small or medium size</w:t>
      </w:r>
    </w:p>
    <w:p w:rsidR="00E14524" w:rsidRPr="0093506A" w:rsidRDefault="00E14524" w:rsidP="00E14524"/>
    <w:p w:rsidR="00E14524" w:rsidRPr="0093506A" w:rsidRDefault="00E14524" w:rsidP="00E14524">
      <w:hyperlink r:id="rId11" w:history="1">
        <w:r w:rsidRPr="0093506A">
          <w:rPr>
            <w:rStyle w:val="Hyperlink"/>
          </w:rPr>
          <w:t>https://www.dickblick.com</w:t>
        </w:r>
        <w:r w:rsidRPr="0093506A">
          <w:rPr>
            <w:rStyle w:val="Hyperlink"/>
          </w:rPr>
          <w:t>/</w:t>
        </w:r>
        <w:r w:rsidRPr="0093506A">
          <w:rPr>
            <w:rStyle w:val="Hyperlink"/>
          </w:rPr>
          <w:t>items/03066-1011/</w:t>
        </w:r>
      </w:hyperlink>
    </w:p>
    <w:p w:rsidR="00E14524" w:rsidRPr="0093506A" w:rsidRDefault="00E14524" w:rsidP="00E14524"/>
    <w:p w:rsidR="00E14524" w:rsidRPr="0093506A" w:rsidRDefault="00E14524" w:rsidP="00E14524">
      <w:pPr>
        <w:rPr>
          <w:color w:val="0000FF"/>
          <w:u w:val="single"/>
        </w:rPr>
      </w:pPr>
      <w:hyperlink r:id="rId12" w:history="1">
        <w:r w:rsidRPr="0093506A">
          <w:rPr>
            <w:color w:val="0000FF"/>
            <w:u w:val="single"/>
          </w:rPr>
          <w:t>https://www.dickblick.com/p</w:t>
        </w:r>
        <w:r w:rsidRPr="0093506A">
          <w:rPr>
            <w:color w:val="0000FF"/>
            <w:u w:val="single"/>
          </w:rPr>
          <w:t>r</w:t>
        </w:r>
        <w:r w:rsidRPr="0093506A">
          <w:rPr>
            <w:color w:val="0000FF"/>
            <w:u w:val="single"/>
          </w:rPr>
          <w:t>oducts/butcher-tray-palettes/</w:t>
        </w:r>
      </w:hyperlink>
    </w:p>
    <w:p w:rsidR="00E14524" w:rsidRPr="0093506A" w:rsidRDefault="00E14524" w:rsidP="00E14524"/>
    <w:p w:rsidR="00E14524" w:rsidRPr="0093506A" w:rsidRDefault="00E14524" w:rsidP="00E14524">
      <w:r w:rsidRPr="0093506A">
        <w:t>and/or</w:t>
      </w:r>
    </w:p>
    <w:p w:rsidR="00E14524" w:rsidRPr="0093506A" w:rsidRDefault="00E14524" w:rsidP="00E14524"/>
    <w:p w:rsidR="00E14524" w:rsidRPr="0093506A" w:rsidRDefault="00E14524" w:rsidP="00E14524">
      <w:r>
        <w:t>p</w:t>
      </w:r>
      <w:r w:rsidRPr="0093506A">
        <w:t xml:space="preserve">orcelain </w:t>
      </w:r>
      <w:r>
        <w:t>r</w:t>
      </w:r>
      <w:r w:rsidRPr="0093506A">
        <w:t xml:space="preserve">ose </w:t>
      </w:r>
      <w:r>
        <w:t>p</w:t>
      </w:r>
      <w:r w:rsidRPr="0093506A">
        <w:t>alette</w:t>
      </w:r>
    </w:p>
    <w:p w:rsidR="00E14524" w:rsidRPr="0093506A" w:rsidRDefault="00E14524" w:rsidP="00E14524"/>
    <w:p w:rsidR="00E14524" w:rsidRPr="0093506A" w:rsidRDefault="00E14524" w:rsidP="00E14524">
      <w:pPr>
        <w:rPr>
          <w:color w:val="0000FF"/>
          <w:u w:val="single"/>
        </w:rPr>
      </w:pPr>
      <w:hyperlink r:id="rId13" w:history="1">
        <w:r w:rsidRPr="0093506A">
          <w:rPr>
            <w:color w:val="0000FF"/>
            <w:u w:val="single"/>
          </w:rPr>
          <w:t>https://www.dickblick.com/items/03071-1002/</w:t>
        </w:r>
      </w:hyperlink>
    </w:p>
    <w:p w:rsidR="00E14524" w:rsidRPr="0093506A" w:rsidRDefault="00E14524" w:rsidP="00E14524"/>
    <w:p w:rsidR="00E14524" w:rsidRPr="0093506A" w:rsidRDefault="00E14524" w:rsidP="00E14524"/>
    <w:p w:rsidR="00E14524" w:rsidRPr="0093506A" w:rsidRDefault="00E14524" w:rsidP="00E14524">
      <w:r w:rsidRPr="0093506A">
        <w:t>ADDITIONAL SUPPLIES:</w:t>
      </w:r>
    </w:p>
    <w:p w:rsidR="00E14524" w:rsidRPr="0093506A" w:rsidRDefault="00E14524" w:rsidP="00E14524"/>
    <w:p w:rsidR="00E14524" w:rsidRPr="0093506A" w:rsidRDefault="00E14524" w:rsidP="00E14524">
      <w:r w:rsidRPr="0093506A">
        <w:t xml:space="preserve">Please </w:t>
      </w:r>
      <w:r>
        <w:t>get</w:t>
      </w:r>
      <w:r w:rsidRPr="0093506A">
        <w:t xml:space="preserve"> these additional supplies</w:t>
      </w:r>
      <w:r>
        <w:t xml:space="preserve"> as well -</w:t>
      </w:r>
    </w:p>
    <w:p w:rsidR="00E14524" w:rsidRPr="0093506A" w:rsidRDefault="00E14524" w:rsidP="00E14524"/>
    <w:p w:rsidR="00E14524" w:rsidRPr="00B77EF1" w:rsidRDefault="00E14524" w:rsidP="00E14524">
      <w:pPr>
        <w:rPr>
          <w:lang w:val="es-ES"/>
        </w:rPr>
      </w:pPr>
      <w:proofErr w:type="spellStart"/>
      <w:r w:rsidRPr="00B77EF1">
        <w:rPr>
          <w:lang w:val="es-ES"/>
        </w:rPr>
        <w:t>Eraser</w:t>
      </w:r>
      <w:proofErr w:type="spellEnd"/>
      <w:r w:rsidRPr="00B77EF1">
        <w:rPr>
          <w:lang w:val="es-ES"/>
        </w:rPr>
        <w:t>:</w:t>
      </w:r>
    </w:p>
    <w:p w:rsidR="00E14524" w:rsidRPr="00B77EF1" w:rsidRDefault="00E14524" w:rsidP="00E14524">
      <w:pPr>
        <w:rPr>
          <w:lang w:val="es-ES"/>
        </w:rPr>
      </w:pPr>
    </w:p>
    <w:p w:rsidR="00E14524" w:rsidRPr="00B77EF1" w:rsidRDefault="00E14524" w:rsidP="00E14524">
      <w:pPr>
        <w:rPr>
          <w:lang w:val="es-ES"/>
        </w:rPr>
      </w:pPr>
      <w:proofErr w:type="spellStart"/>
      <w:r w:rsidRPr="00B77EF1">
        <w:rPr>
          <w:lang w:val="es-ES"/>
        </w:rPr>
        <w:t>Soap</w:t>
      </w:r>
      <w:proofErr w:type="spellEnd"/>
      <w:r w:rsidRPr="00B77EF1">
        <w:rPr>
          <w:lang w:val="es-ES"/>
        </w:rPr>
        <w:t xml:space="preserve"> </w:t>
      </w:r>
      <w:proofErr w:type="spellStart"/>
      <w:r w:rsidRPr="00B77EF1">
        <w:rPr>
          <w:lang w:val="es-ES"/>
        </w:rPr>
        <w:t>eraser</w:t>
      </w:r>
      <w:proofErr w:type="spellEnd"/>
      <w:r w:rsidRPr="00B77EF1">
        <w:rPr>
          <w:lang w:val="es-ES"/>
        </w:rPr>
        <w:t xml:space="preserve"> </w:t>
      </w:r>
    </w:p>
    <w:p w:rsidR="00E14524" w:rsidRPr="00B77EF1" w:rsidRDefault="00E14524" w:rsidP="00E14524">
      <w:pPr>
        <w:rPr>
          <w:color w:val="0000FF"/>
          <w:u w:val="single"/>
          <w:lang w:val="es-ES"/>
        </w:rPr>
      </w:pPr>
      <w:hyperlink r:id="rId14" w:history="1">
        <w:r w:rsidRPr="00B77EF1">
          <w:rPr>
            <w:color w:val="0000FF"/>
            <w:u w:val="single"/>
            <w:lang w:val="es-ES"/>
          </w:rPr>
          <w:t>https://www.dickblick.com/products/generals-factis-soap-eraser/</w:t>
        </w:r>
      </w:hyperlink>
    </w:p>
    <w:p w:rsidR="00E14524" w:rsidRPr="00B77EF1" w:rsidRDefault="00E14524" w:rsidP="00E14524">
      <w:pPr>
        <w:rPr>
          <w:color w:val="0000FF"/>
          <w:u w:val="single"/>
          <w:lang w:val="es-ES"/>
        </w:rPr>
      </w:pPr>
    </w:p>
    <w:p w:rsidR="00E14524" w:rsidRPr="0093506A" w:rsidRDefault="00E14524" w:rsidP="00E14524">
      <w:r w:rsidRPr="0093506A">
        <w:t xml:space="preserve">and/or </w:t>
      </w:r>
    </w:p>
    <w:p w:rsidR="00E14524" w:rsidRDefault="00E14524" w:rsidP="00E14524"/>
    <w:p w:rsidR="00E14524" w:rsidRPr="0093506A" w:rsidRDefault="00E14524" w:rsidP="00E14524">
      <w:r w:rsidRPr="0093506A">
        <w:t>kneaded eraser</w:t>
      </w:r>
    </w:p>
    <w:p w:rsidR="00E14524" w:rsidRPr="0093506A" w:rsidRDefault="00E14524" w:rsidP="00E14524"/>
    <w:p w:rsidR="00E14524" w:rsidRPr="0093506A" w:rsidRDefault="00E14524" w:rsidP="00E14524">
      <w:hyperlink r:id="rId15" w:history="1">
        <w:r w:rsidRPr="0093506A">
          <w:rPr>
            <w:color w:val="0000FF"/>
            <w:u w:val="single"/>
          </w:rPr>
          <w:t>https://www.dickblick.com/products/blick-kneaded-erasers/</w:t>
        </w:r>
      </w:hyperlink>
    </w:p>
    <w:p w:rsidR="00E14524" w:rsidRPr="0093506A" w:rsidRDefault="00E14524" w:rsidP="00E14524"/>
    <w:p w:rsidR="00E14524" w:rsidRPr="0093506A" w:rsidRDefault="00E14524" w:rsidP="00E14524"/>
    <w:p w:rsidR="00E14524" w:rsidRPr="0093506A" w:rsidRDefault="00E14524" w:rsidP="00E14524">
      <w:r w:rsidRPr="0093506A">
        <w:t>Pencils:</w:t>
      </w:r>
    </w:p>
    <w:p w:rsidR="00E14524" w:rsidRPr="0093506A" w:rsidRDefault="00E14524" w:rsidP="00E14524"/>
    <w:p w:rsidR="00E14524" w:rsidRPr="0093506A" w:rsidRDefault="00E14524" w:rsidP="00E14524">
      <w:r w:rsidRPr="0093506A">
        <w:t>#4H</w:t>
      </w:r>
    </w:p>
    <w:p w:rsidR="00E14524" w:rsidRPr="0093506A" w:rsidRDefault="00E14524" w:rsidP="00E14524"/>
    <w:p w:rsidR="00E14524" w:rsidRPr="0093506A" w:rsidRDefault="00E14524" w:rsidP="00E14524">
      <w:hyperlink r:id="rId16" w:history="1">
        <w:r w:rsidRPr="0093506A">
          <w:rPr>
            <w:rStyle w:val="Hyperlink"/>
          </w:rPr>
          <w:t>https://www.dickblick.com/items/22220-2042/</w:t>
        </w:r>
      </w:hyperlink>
    </w:p>
    <w:p w:rsidR="00E14524" w:rsidRPr="0093506A" w:rsidRDefault="00E14524" w:rsidP="00E14524"/>
    <w:p w:rsidR="00E14524" w:rsidRPr="0093506A" w:rsidRDefault="00E14524" w:rsidP="00E14524">
      <w:r w:rsidRPr="0093506A">
        <w:t xml:space="preserve">and </w:t>
      </w:r>
    </w:p>
    <w:p w:rsidR="00E14524" w:rsidRPr="0093506A" w:rsidRDefault="00E14524" w:rsidP="00E14524"/>
    <w:p w:rsidR="00E14524" w:rsidRPr="0093506A" w:rsidRDefault="00E14524" w:rsidP="00E14524">
      <w:r w:rsidRPr="0093506A">
        <w:t xml:space="preserve">#2 </w:t>
      </w:r>
      <w:r>
        <w:t xml:space="preserve">or 2B </w:t>
      </w:r>
      <w:r w:rsidRPr="0093506A">
        <w:t>(</w:t>
      </w:r>
      <w:r>
        <w:t xml:space="preserve">a </w:t>
      </w:r>
      <w:r w:rsidRPr="0093506A">
        <w:t>regular pencil</w:t>
      </w:r>
      <w:r>
        <w:t xml:space="preserve"> that you probably have on hand</w:t>
      </w:r>
      <w:r w:rsidRPr="0093506A">
        <w:t>)</w:t>
      </w:r>
    </w:p>
    <w:p w:rsidR="00E14524" w:rsidRPr="0093506A" w:rsidRDefault="00E14524" w:rsidP="00E14524"/>
    <w:p w:rsidR="00E14524" w:rsidRPr="0093506A" w:rsidRDefault="00E14524" w:rsidP="00E14524"/>
    <w:p w:rsidR="00E14524" w:rsidRPr="0093506A" w:rsidRDefault="00E14524" w:rsidP="00E14524">
      <w:r w:rsidRPr="0093506A">
        <w:t>Hake Brush:</w:t>
      </w:r>
    </w:p>
    <w:p w:rsidR="00E14524" w:rsidRDefault="00E14524" w:rsidP="00E14524"/>
    <w:p w:rsidR="00E14524" w:rsidRPr="0093506A" w:rsidRDefault="00E14524" w:rsidP="00E14524">
      <w:hyperlink r:id="rId17" w:history="1">
        <w:r>
          <w:rPr>
            <w:rStyle w:val="Hyperlink"/>
          </w:rPr>
          <w:t>https://www.dickblick.com/items/05408-5134/</w:t>
        </w:r>
      </w:hyperlink>
    </w:p>
    <w:p w:rsidR="00E14524" w:rsidRPr="0093506A" w:rsidRDefault="00E14524" w:rsidP="00E14524"/>
    <w:p w:rsidR="00E14524" w:rsidRPr="0093506A" w:rsidRDefault="00E14524" w:rsidP="00E14524">
      <w:r w:rsidRPr="0093506A">
        <w:t>Roll o</w:t>
      </w:r>
      <w:r>
        <w:t>f</w:t>
      </w:r>
      <w:r w:rsidRPr="0093506A">
        <w:t xml:space="preserve"> masking, artist’s or painter’s tape</w:t>
      </w:r>
    </w:p>
    <w:p w:rsidR="00E14524" w:rsidRPr="0093506A" w:rsidRDefault="00E14524" w:rsidP="00E14524"/>
    <w:p w:rsidR="00E14524" w:rsidRPr="0093506A" w:rsidRDefault="00E14524" w:rsidP="00E14524"/>
    <w:p w:rsidR="00E14524" w:rsidRPr="0093506A" w:rsidRDefault="00E14524" w:rsidP="00E14524">
      <w:r w:rsidRPr="0093506A">
        <w:t>Cotton rag to wipe brushes with</w:t>
      </w:r>
    </w:p>
    <w:p w:rsidR="00E14524" w:rsidRPr="0093506A" w:rsidRDefault="00E14524" w:rsidP="00E14524"/>
    <w:p w:rsidR="00E14524" w:rsidRPr="0093506A" w:rsidRDefault="00E14524" w:rsidP="00E14524"/>
    <w:p w:rsidR="00E14524" w:rsidRDefault="00E14524" w:rsidP="00E14524">
      <w:r w:rsidRPr="0093506A">
        <w:t>2 container</w:t>
      </w:r>
      <w:r>
        <w:t>s</w:t>
      </w:r>
      <w:r w:rsidRPr="0093506A">
        <w:t xml:space="preserve"> for </w:t>
      </w:r>
      <w:r>
        <w:t xml:space="preserve">holding </w:t>
      </w:r>
      <w:r w:rsidRPr="0093506A">
        <w:t>water</w:t>
      </w:r>
    </w:p>
    <w:p w:rsidR="00332C91" w:rsidRDefault="00B87E02"/>
    <w:sectPr w:rsidR="00332C91" w:rsidSect="0046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24"/>
    <w:rsid w:val="002D53FD"/>
    <w:rsid w:val="002E4D3A"/>
    <w:rsid w:val="004611A1"/>
    <w:rsid w:val="007103D2"/>
    <w:rsid w:val="008F7FC7"/>
    <w:rsid w:val="00B87E02"/>
    <w:rsid w:val="00C500CC"/>
    <w:rsid w:val="00E14524"/>
    <w:rsid w:val="00FE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CBB662"/>
  <w14:defaultImageDpi w14:val="32767"/>
  <w15:chartTrackingRefBased/>
  <w15:docId w15:val="{CE9FD16C-1119-1646-BBF2-9C29BDB7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45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524"/>
    <w:rPr>
      <w:color w:val="0000FF"/>
      <w:u w:val="single"/>
    </w:rPr>
  </w:style>
  <w:style w:type="character" w:styleId="FollowedHyperlink">
    <w:name w:val="FollowedHyperlink"/>
    <w:basedOn w:val="DefaultParagraphFont"/>
    <w:uiPriority w:val="99"/>
    <w:semiHidden/>
    <w:unhideWhenUsed/>
    <w:rsid w:val="00E14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1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items/09334-1019/" TargetMode="External"/><Relationship Id="rId13" Type="http://schemas.openxmlformats.org/officeDocument/2006/relationships/hyperlink" Target="https://www.dickblick.com/items/03071-100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ckblick.com/items/06444-1004/" TargetMode="External"/><Relationship Id="rId12" Type="http://schemas.openxmlformats.org/officeDocument/2006/relationships/hyperlink" Target="https://www.dickblick.com/products/butcher-tray-palettes/" TargetMode="External"/><Relationship Id="rId17" Type="http://schemas.openxmlformats.org/officeDocument/2006/relationships/hyperlink" Target="https://www.dickblick.com/items/05408-5134/" TargetMode="External"/><Relationship Id="rId2" Type="http://schemas.openxmlformats.org/officeDocument/2006/relationships/settings" Target="settings.xml"/><Relationship Id="rId16" Type="http://schemas.openxmlformats.org/officeDocument/2006/relationships/hyperlink" Target="https://www.dickblick.com/items/22220-2042/" TargetMode="External"/><Relationship Id="rId1" Type="http://schemas.openxmlformats.org/officeDocument/2006/relationships/styles" Target="styles.xml"/><Relationship Id="rId6" Type="http://schemas.openxmlformats.org/officeDocument/2006/relationships/hyperlink" Target="https://www.dickblick.com/items/05459-1004/" TargetMode="External"/><Relationship Id="rId11" Type="http://schemas.openxmlformats.org/officeDocument/2006/relationships/hyperlink" Target="https://www.dickblick.com/items/03066-1011/" TargetMode="External"/><Relationship Id="rId5" Type="http://schemas.openxmlformats.org/officeDocument/2006/relationships/hyperlink" Target="https://www.dickblick.com/products/winsor-newton-cotman-watercolor-tubes/" TargetMode="External"/><Relationship Id="rId15" Type="http://schemas.openxmlformats.org/officeDocument/2006/relationships/hyperlink" Target="https://www.dickblick.com/products/blick-kneaded-erasers/" TargetMode="External"/><Relationship Id="rId10" Type="http://schemas.openxmlformats.org/officeDocument/2006/relationships/hyperlink" Target="https://www.dickblick.com/items/09609-1035/" TargetMode="External"/><Relationship Id="rId19" Type="http://schemas.openxmlformats.org/officeDocument/2006/relationships/theme" Target="theme/theme1.xml"/><Relationship Id="rId4" Type="http://schemas.openxmlformats.org/officeDocument/2006/relationships/hyperlink" Target="https://www.dickblick.com/products/winsor-newton-cotman-watercolor-pans/" TargetMode="External"/><Relationship Id="rId9" Type="http://schemas.openxmlformats.org/officeDocument/2006/relationships/hyperlink" Target="https://www.dickblick.com/items/09619-1004/" TargetMode="External"/><Relationship Id="rId14" Type="http://schemas.openxmlformats.org/officeDocument/2006/relationships/hyperlink" Target="https://www.dickblick.com/products/generals-factis-soap-era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Koehler</dc:creator>
  <cp:keywords/>
  <dc:description/>
  <cp:lastModifiedBy>Pamela Koehler</cp:lastModifiedBy>
  <cp:revision>1</cp:revision>
  <dcterms:created xsi:type="dcterms:W3CDTF">2020-07-24T11:58:00Z</dcterms:created>
  <dcterms:modified xsi:type="dcterms:W3CDTF">2020-07-24T12:22:00Z</dcterms:modified>
</cp:coreProperties>
</file>